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2520"/>
        <w:gridCol w:w="2250"/>
        <w:gridCol w:w="2070"/>
      </w:tblGrid>
      <w:tr w:rsidR="003602DD" w:rsidTr="004F4672">
        <w:trPr>
          <w:trHeight w:val="70"/>
        </w:trPr>
        <w:tc>
          <w:tcPr>
            <w:tcW w:w="11340" w:type="dxa"/>
            <w:gridSpan w:val="5"/>
          </w:tcPr>
          <w:p w:rsidR="003602DD" w:rsidRDefault="003602DD" w:rsidP="00860618">
            <w:pPr>
              <w:tabs>
                <w:tab w:val="left" w:pos="4860"/>
              </w:tabs>
              <w:jc w:val="center"/>
            </w:pPr>
            <w: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7"/>
              <w:gridCol w:w="9000"/>
            </w:tblGrid>
            <w:tr w:rsidR="00F555F7" w:rsidTr="00A932A5">
              <w:trPr>
                <w:trHeight w:val="352"/>
              </w:trPr>
              <w:tc>
                <w:tcPr>
                  <w:tcW w:w="1927" w:type="dxa"/>
                </w:tcPr>
                <w:p w:rsidR="00F555F7" w:rsidRDefault="00F1399F" w:rsidP="00860618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3950" cy="87630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</w:tcPr>
                <w:p w:rsidR="00F555F7" w:rsidRDefault="00F1399F" w:rsidP="00A932A5">
                  <w:pPr>
                    <w:tabs>
                      <w:tab w:val="left" w:pos="486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91175" cy="8286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11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02DD" w:rsidRPr="00860618" w:rsidRDefault="00F555F7" w:rsidP="00E35A89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0618">
              <w:rPr>
                <w:rFonts w:ascii="Arial" w:hAnsi="Arial" w:cs="Arial"/>
                <w:b/>
                <w:sz w:val="26"/>
                <w:szCs w:val="26"/>
              </w:rPr>
              <w:t xml:space="preserve">Baltimore County Public Schools </w:t>
            </w:r>
            <w:r w:rsidR="00E35A89">
              <w:rPr>
                <w:rFonts w:ascii="Arial" w:hAnsi="Arial" w:cs="Arial"/>
                <w:b/>
                <w:sz w:val="26"/>
                <w:szCs w:val="26"/>
              </w:rPr>
              <w:t>Licensed</w:t>
            </w:r>
            <w:r w:rsidRPr="00860618">
              <w:rPr>
                <w:rFonts w:ascii="Arial" w:hAnsi="Arial" w:cs="Arial"/>
                <w:b/>
                <w:sz w:val="26"/>
                <w:szCs w:val="26"/>
              </w:rPr>
              <w:t xml:space="preserve"> Digital Content</w:t>
            </w:r>
            <w:r w:rsidR="00E35A8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35A89" w:rsidRPr="00E35A89">
              <w:rPr>
                <w:rFonts w:ascii="Arial" w:hAnsi="Arial" w:cs="Arial"/>
                <w:b/>
                <w:sz w:val="18"/>
                <w:szCs w:val="18"/>
              </w:rPr>
              <w:t xml:space="preserve">(databases, </w:t>
            </w:r>
            <w:proofErr w:type="spellStart"/>
            <w:r w:rsidR="00E35A89" w:rsidRPr="00E35A89">
              <w:rPr>
                <w:rFonts w:ascii="Arial" w:hAnsi="Arial" w:cs="Arial"/>
                <w:b/>
                <w:sz w:val="18"/>
                <w:szCs w:val="18"/>
              </w:rPr>
              <w:t>ebooks</w:t>
            </w:r>
            <w:proofErr w:type="spellEnd"/>
            <w:r w:rsidR="00E35A89" w:rsidRPr="00E35A89">
              <w:rPr>
                <w:rFonts w:ascii="Arial" w:hAnsi="Arial" w:cs="Arial"/>
                <w:b/>
                <w:sz w:val="18"/>
                <w:szCs w:val="18"/>
              </w:rPr>
              <w:t xml:space="preserve">, &amp; </w:t>
            </w:r>
            <w:r w:rsidR="00E35A8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E35A89" w:rsidRPr="00E35A89">
              <w:rPr>
                <w:rFonts w:ascii="Arial" w:hAnsi="Arial" w:cs="Arial"/>
                <w:b/>
                <w:sz w:val="18"/>
                <w:szCs w:val="18"/>
              </w:rPr>
              <w:t>ebsites)</w:t>
            </w:r>
          </w:p>
        </w:tc>
      </w:tr>
      <w:tr w:rsidR="00395DE4" w:rsidTr="004F4672">
        <w:trPr>
          <w:trHeight w:val="70"/>
        </w:trPr>
        <w:tc>
          <w:tcPr>
            <w:tcW w:w="11340" w:type="dxa"/>
            <w:gridSpan w:val="5"/>
          </w:tcPr>
          <w:p w:rsidR="00395DE4" w:rsidRPr="00A932A5" w:rsidRDefault="00C50784" w:rsidP="00860618">
            <w:pPr>
              <w:tabs>
                <w:tab w:val="left" w:pos="4860"/>
              </w:tabs>
              <w:jc w:val="center"/>
              <w:rPr>
                <w:rFonts w:ascii="Skia-Regular" w:hAnsi="Skia-Regular" w:cs="Skia-Regular"/>
                <w:b/>
              </w:rPr>
            </w:pPr>
            <w:r w:rsidRPr="00C50784">
              <w:rPr>
                <w:rFonts w:ascii="Skia-Regular" w:hAnsi="Skia-Regular" w:cs="Skia-Regular"/>
                <w:b/>
                <w:sz w:val="36"/>
                <w:szCs w:val="36"/>
              </w:rPr>
              <w:t>Welcome Teachers, Students, and Families</w:t>
            </w:r>
            <w:r w:rsidR="006F1B1B">
              <w:rPr>
                <w:rFonts w:ascii="Skia-Regular" w:hAnsi="Skia-Regular" w:cs="Skia-Regular"/>
                <w:b/>
                <w:sz w:val="36"/>
                <w:szCs w:val="36"/>
              </w:rPr>
              <w:br/>
            </w:r>
            <w:r w:rsidR="00395DE4" w:rsidRPr="00A932A5">
              <w:rPr>
                <w:rFonts w:ascii="Skia-Regular" w:hAnsi="Skia-Regular" w:cs="Skia-Regular"/>
                <w:b/>
              </w:rPr>
              <w:t>School Access does NOT require login protocol.</w:t>
            </w:r>
          </w:p>
          <w:p w:rsidR="00395DE4" w:rsidRDefault="00F1399F" w:rsidP="00860618">
            <w:pPr>
              <w:tabs>
                <w:tab w:val="left" w:pos="4860"/>
              </w:tabs>
              <w:jc w:val="center"/>
            </w:pPr>
            <w:r>
              <w:rPr>
                <w:rFonts w:ascii="Skia-Regular" w:hAnsi="Skia-Regular" w:cs="Skia-Regular"/>
                <w:b/>
              </w:rPr>
              <w:t>HOME ACCES</w:t>
            </w:r>
            <w:r w:rsidR="00864812">
              <w:rPr>
                <w:rFonts w:ascii="Skia-Regular" w:hAnsi="Skia-Regular" w:cs="Skia-Regular"/>
                <w:b/>
              </w:rPr>
              <w:t>S</w:t>
            </w:r>
            <w:r>
              <w:rPr>
                <w:rFonts w:ascii="Skia-Regular" w:hAnsi="Skia-Regular" w:cs="Skia-Regular"/>
                <w:b/>
              </w:rPr>
              <w:t>:</w:t>
            </w:r>
            <w:r w:rsidR="00395DE4" w:rsidRPr="00A932A5">
              <w:rPr>
                <w:rFonts w:ascii="Skia-Regular" w:hAnsi="Skia-Regular" w:cs="Skia-Regular"/>
                <w:b/>
              </w:rPr>
              <w:t xml:space="preserve">  Go to </w:t>
            </w:r>
            <w:hyperlink r:id="rId6" w:history="1">
              <w:r w:rsidR="00A932A5" w:rsidRPr="00275ABB">
                <w:rPr>
                  <w:rStyle w:val="Hyperlink"/>
                  <w:rFonts w:ascii="Skia-Regular" w:hAnsi="Skia-Regular" w:cs="Skia-Regular"/>
                  <w:b/>
                </w:rPr>
                <w:t>http://www.bcps.org/offices/lis/feebased</w:t>
              </w:r>
            </w:hyperlink>
            <w:r w:rsidR="00A932A5">
              <w:rPr>
                <w:rFonts w:ascii="Skia-Regular" w:hAnsi="Skia-Regular" w:cs="Skia-Regular"/>
                <w:b/>
              </w:rPr>
              <w:t xml:space="preserve"> </w:t>
            </w:r>
            <w:r w:rsidR="00395DE4" w:rsidRPr="00A932A5">
              <w:rPr>
                <w:rFonts w:ascii="Skia-Regular" w:hAnsi="Skia-Regular" w:cs="Skia-Regular"/>
                <w:b/>
              </w:rPr>
              <w:t>and use login protocols below:</w:t>
            </w:r>
          </w:p>
        </w:tc>
      </w:tr>
      <w:tr w:rsidR="002D0A14" w:rsidTr="00D37237">
        <w:tblPrEx>
          <w:tblLook w:val="04A0"/>
        </w:tblPrEx>
        <w:trPr>
          <w:trHeight w:val="1520"/>
        </w:trPr>
        <w:tc>
          <w:tcPr>
            <w:tcW w:w="2160" w:type="dxa"/>
          </w:tcPr>
          <w:p w:rsidR="002D0A14" w:rsidRDefault="00F1399F" w:rsidP="00E03CC5">
            <w:pPr>
              <w:tabs>
                <w:tab w:val="left" w:pos="4860"/>
              </w:tabs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609600"/>
                  <wp:effectExtent l="0" t="0" r="0" b="0"/>
                  <wp:docPr id="3" name="Picture 3" descr="http://support.ebsco.com/images/logos/autorepai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pport.ebsco.com/images/logos/autorepai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Pr="002160BB" w:rsidRDefault="002D0A14" w:rsidP="00E03CC5">
            <w:pPr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ebsco</w:t>
            </w:r>
            <w:proofErr w:type="spellEnd"/>
          </w:p>
        </w:tc>
        <w:tc>
          <w:tcPr>
            <w:tcW w:w="2340" w:type="dxa"/>
          </w:tcPr>
          <w:p w:rsidR="00CD3D32" w:rsidRPr="00CD3D32" w:rsidRDefault="00F1399F" w:rsidP="00CD3D32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9200" cy="552450"/>
                  <wp:effectExtent l="19050" t="0" r="0" b="0"/>
                  <wp:docPr id="4" name="Picture 4" descr="as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Default="00CD3D32" w:rsidP="00E03CC5">
            <w:pPr>
              <w:tabs>
                <w:tab w:val="left" w:pos="4860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gale</w:t>
            </w:r>
          </w:p>
        </w:tc>
        <w:tc>
          <w:tcPr>
            <w:tcW w:w="2520" w:type="dxa"/>
          </w:tcPr>
          <w:p w:rsidR="002D0A14" w:rsidRDefault="00F1399F" w:rsidP="00CD3D32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638175"/>
                  <wp:effectExtent l="19050" t="0" r="0" b="0"/>
                  <wp:docPr id="5" name="Picture 5" descr="America the Beauti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erica the Beautif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CC5">
              <w:br/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 ID = </w:t>
            </w:r>
            <w:proofErr w:type="spellStart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03CC5"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 w:rsidR="00E03CC5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</w:p>
        </w:tc>
        <w:tc>
          <w:tcPr>
            <w:tcW w:w="2250" w:type="dxa"/>
          </w:tcPr>
          <w:p w:rsidR="002D0A14" w:rsidRPr="004F0999" w:rsidRDefault="00F1399F" w:rsidP="00E03CC5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666750"/>
                  <wp:effectExtent l="19050" t="0" r="0" b="0"/>
                  <wp:docPr id="6" name="Picture 6" descr="brai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i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3C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03CC5">
              <w:rPr>
                <w:rFonts w:ascii="Arial" w:hAnsi="Arial" w:cs="Arial"/>
                <w:b/>
                <w:sz w:val="18"/>
                <w:szCs w:val="18"/>
              </w:rPr>
              <w:t xml:space="preserve">Password = </w:t>
            </w:r>
            <w:proofErr w:type="spellStart"/>
            <w:r w:rsidR="00E03CC5">
              <w:rPr>
                <w:rFonts w:ascii="Arial" w:hAnsi="Arial" w:cs="Arial"/>
                <w:b/>
                <w:sz w:val="18"/>
                <w:szCs w:val="18"/>
              </w:rPr>
              <w:t>brainpop</w:t>
            </w:r>
            <w:proofErr w:type="spellEnd"/>
          </w:p>
        </w:tc>
        <w:tc>
          <w:tcPr>
            <w:tcW w:w="2070" w:type="dxa"/>
          </w:tcPr>
          <w:p w:rsidR="002D0A14" w:rsidRDefault="00F1399F" w:rsidP="00E03CC5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666750"/>
                  <wp:effectExtent l="19050" t="0" r="9525" b="0"/>
                  <wp:docPr id="7" name="Picture 7" descr="brainpop_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inpop_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CC5">
              <w:br/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 ID = </w:t>
            </w:r>
            <w:proofErr w:type="spellStart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r w:rsidR="00E03CC5">
              <w:rPr>
                <w:rFonts w:ascii="Arial" w:hAnsi="Arial" w:cs="Arial"/>
                <w:b/>
                <w:sz w:val="18"/>
                <w:szCs w:val="18"/>
              </w:rPr>
              <w:t>jr</w:t>
            </w:r>
            <w:proofErr w:type="spellEnd"/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03CC5"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="00E03CC5"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 w:rsidR="00E03CC5">
              <w:rPr>
                <w:rFonts w:ascii="Arial" w:hAnsi="Arial" w:cs="Arial"/>
                <w:b/>
                <w:sz w:val="18"/>
                <w:szCs w:val="18"/>
              </w:rPr>
              <w:t>brainpop</w:t>
            </w:r>
            <w:proofErr w:type="spellEnd"/>
          </w:p>
        </w:tc>
      </w:tr>
      <w:tr w:rsidR="0020407E" w:rsidTr="00D37237">
        <w:tblPrEx>
          <w:tblLook w:val="04A0"/>
        </w:tblPrEx>
        <w:trPr>
          <w:trHeight w:val="1520"/>
        </w:trPr>
        <w:tc>
          <w:tcPr>
            <w:tcW w:w="2160" w:type="dxa"/>
          </w:tcPr>
          <w:p w:rsidR="0020407E" w:rsidRDefault="00F1399F" w:rsidP="00E03CC5">
            <w:pPr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561975"/>
                  <wp:effectExtent l="19050" t="0" r="0" b="0"/>
                  <wp:docPr id="174" name="Picture 174" descr="brai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rai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rPr>
                <w:rFonts w:ascii="Arial" w:hAnsi="Arial" w:cs="Arial"/>
                <w:sz w:val="20"/>
                <w:szCs w:val="20"/>
              </w:rPr>
              <w:br/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Password = </w:t>
            </w:r>
            <w:proofErr w:type="spellStart"/>
            <w:r w:rsidR="0020407E">
              <w:rPr>
                <w:rFonts w:ascii="Arial" w:hAnsi="Arial" w:cs="Arial"/>
                <w:b/>
                <w:sz w:val="18"/>
                <w:szCs w:val="18"/>
              </w:rPr>
              <w:t>brainpop</w:t>
            </w:r>
            <w:proofErr w:type="spellEnd"/>
          </w:p>
        </w:tc>
        <w:tc>
          <w:tcPr>
            <w:tcW w:w="2340" w:type="dxa"/>
          </w:tcPr>
          <w:p w:rsidR="0020407E" w:rsidRPr="00CD3D32" w:rsidRDefault="00F1399F" w:rsidP="00CD3D32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561975"/>
                  <wp:effectExtent l="19050" t="0" r="9525" b="0"/>
                  <wp:docPr id="176" name="Picture 176" descr="culture_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ulture_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br/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 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>culture</w:t>
            </w:r>
          </w:p>
        </w:tc>
        <w:tc>
          <w:tcPr>
            <w:tcW w:w="252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504825"/>
                  <wp:effectExtent l="19050" t="0" r="0" b="0"/>
                  <wp:docPr id="178" name="Picture 178" descr="defined_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efined_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07E" w:rsidRPr="002160BB" w:rsidRDefault="0020407E" w:rsidP="0020407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7E" w:rsidRDefault="0020407E" w:rsidP="0020407E">
            <w:pPr>
              <w:tabs>
                <w:tab w:val="left" w:pos="4860"/>
              </w:tabs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>= stem</w:t>
            </w:r>
          </w:p>
        </w:tc>
        <w:tc>
          <w:tcPr>
            <w:tcW w:w="2250" w:type="dxa"/>
          </w:tcPr>
          <w:p w:rsidR="0020407E" w:rsidRDefault="00F1399F" w:rsidP="00E03CC5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571500"/>
                  <wp:effectExtent l="19050" t="0" r="9525" b="0"/>
                  <wp:docPr id="180" name="Picture 180" descr="gale_virtual_ref_l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gale_virtual_ref_l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>gale</w:t>
            </w:r>
          </w:p>
        </w:tc>
        <w:tc>
          <w:tcPr>
            <w:tcW w:w="2070" w:type="dxa"/>
          </w:tcPr>
          <w:p w:rsidR="0020407E" w:rsidRPr="002160BB" w:rsidRDefault="00F1399F" w:rsidP="0020407E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09675" cy="571500"/>
                  <wp:effectExtent l="0" t="0" r="9525" b="0"/>
                  <wp:docPr id="182" name="Picture 182" descr="http://support.ebscohost.com/images/logos/hrc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support.ebscohost.com/images/logos/hrc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07E" w:rsidRDefault="0020407E" w:rsidP="0020407E">
            <w:pPr>
              <w:tabs>
                <w:tab w:val="left" w:pos="4860"/>
              </w:tabs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ebsco</w:t>
            </w:r>
            <w:proofErr w:type="spellEnd"/>
          </w:p>
        </w:tc>
      </w:tr>
      <w:tr w:rsidR="002D0A14" w:rsidTr="00D37237">
        <w:tblPrEx>
          <w:tblLook w:val="04A0"/>
        </w:tblPrEx>
        <w:trPr>
          <w:trHeight w:val="431"/>
        </w:trPr>
        <w:tc>
          <w:tcPr>
            <w:tcW w:w="2160" w:type="dxa"/>
          </w:tcPr>
          <w:p w:rsidR="0020407E" w:rsidRPr="00E03CC5" w:rsidRDefault="00F1399F" w:rsidP="0020407E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552450"/>
                  <wp:effectExtent l="19050" t="0" r="0" b="0"/>
                  <wp:docPr id="184" name="Picture 184" descr="l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l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Pr="002160BB" w:rsidRDefault="0020407E" w:rsidP="0020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  <w:t>Password = gale</w:t>
            </w:r>
          </w:p>
        </w:tc>
        <w:tc>
          <w:tcPr>
            <w:tcW w:w="2340" w:type="dxa"/>
          </w:tcPr>
          <w:p w:rsidR="002D0A14" w:rsidRPr="002160BB" w:rsidRDefault="00F1399F" w:rsidP="00E03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666750"/>
                  <wp:effectExtent l="19050" t="0" r="0" b="0"/>
                  <wp:docPr id="186" name="Picture 186" descr="NBC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NBC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rPr>
                <w:rFonts w:ascii="Arial" w:hAnsi="Arial" w:cs="Arial"/>
                <w:sz w:val="20"/>
                <w:szCs w:val="20"/>
              </w:rPr>
              <w:br/>
            </w:r>
            <w:r w:rsidR="0020407E" w:rsidRPr="0020407E">
              <w:rPr>
                <w:rFonts w:ascii="Arial" w:hAnsi="Arial" w:cs="Arial"/>
                <w:b/>
                <w:sz w:val="18"/>
                <w:szCs w:val="18"/>
              </w:rPr>
              <w:t xml:space="preserve">Password = </w:t>
            </w:r>
            <w:proofErr w:type="spellStart"/>
            <w:r w:rsidR="0020407E" w:rsidRPr="0020407E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</w:p>
        </w:tc>
        <w:tc>
          <w:tcPr>
            <w:tcW w:w="2520" w:type="dxa"/>
          </w:tcPr>
          <w:p w:rsidR="002D0A14" w:rsidRPr="00774E31" w:rsidRDefault="00F1399F" w:rsidP="0020407E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590550"/>
                  <wp:effectExtent l="19050" t="0" r="0" b="0"/>
                  <wp:docPr id="188" name="Picture 188" descr="MF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F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 w:rsidR="0020407E">
              <w:rPr>
                <w:rFonts w:ascii="Arial" w:hAnsi="Arial" w:cs="Arial"/>
                <w:b/>
                <w:sz w:val="18"/>
                <w:szCs w:val="18"/>
              </w:rPr>
              <w:t>ebsco</w:t>
            </w:r>
            <w:proofErr w:type="spellEnd"/>
          </w:p>
        </w:tc>
        <w:tc>
          <w:tcPr>
            <w:tcW w:w="2250" w:type="dxa"/>
          </w:tcPr>
          <w:p w:rsidR="002D0A14" w:rsidRPr="00A56514" w:rsidRDefault="00F1399F" w:rsidP="0020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552450"/>
                  <wp:effectExtent l="19050" t="0" r="0" b="0"/>
                  <wp:docPr id="190" name="Picture 190" descr="netTre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netTrek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t xml:space="preserve">           </w:t>
            </w:r>
            <w:r w:rsidR="0020407E" w:rsidRPr="000A435B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0407E" w:rsidRPr="000A435B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0A435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20407E" w:rsidRPr="000A435B">
              <w:rPr>
                <w:rFonts w:ascii="Arial" w:hAnsi="Arial" w:cs="Arial"/>
                <w:b/>
                <w:sz w:val="18"/>
                <w:szCs w:val="18"/>
              </w:rPr>
              <w:t>Password - net</w:t>
            </w:r>
          </w:p>
        </w:tc>
        <w:tc>
          <w:tcPr>
            <w:tcW w:w="2070" w:type="dxa"/>
          </w:tcPr>
          <w:p w:rsidR="002D0A14" w:rsidRPr="00A56514" w:rsidRDefault="00F1399F" w:rsidP="00E03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504825"/>
                  <wp:effectExtent l="19050" t="0" r="0" b="0"/>
                  <wp:docPr id="192" name="Picture 192" descr="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40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  <w:t>Password = gale</w:t>
            </w:r>
          </w:p>
        </w:tc>
      </w:tr>
      <w:tr w:rsidR="00663C3A" w:rsidTr="00D37237">
        <w:tblPrEx>
          <w:tblLook w:val="04A0"/>
        </w:tblPrEx>
        <w:trPr>
          <w:trHeight w:val="1610"/>
        </w:trPr>
        <w:tc>
          <w:tcPr>
            <w:tcW w:w="216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90625" cy="704850"/>
                  <wp:effectExtent l="19050" t="0" r="9525" b="0"/>
                  <wp:docPr id="194" name="Picture 194" descr="proquest_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roquest_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3A" w:rsidRPr="004F0999" w:rsidRDefault="0020407E" w:rsidP="0020407E">
            <w:pPr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  <w:t xml:space="preserve">Password =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bigchalk</w:t>
            </w:r>
            <w:proofErr w:type="spellEnd"/>
          </w:p>
        </w:tc>
        <w:tc>
          <w:tcPr>
            <w:tcW w:w="234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581025"/>
                  <wp:effectExtent l="19050" t="0" r="0" b="0"/>
                  <wp:docPr id="196" name="Picture 196" descr="ov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ov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3A" w:rsidRPr="00AC17C0" w:rsidRDefault="0020407E" w:rsidP="0020407E">
            <w:pPr>
              <w:tabs>
                <w:tab w:val="left" w:pos="4860"/>
              </w:tabs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  <w:t>Password = gale</w:t>
            </w:r>
          </w:p>
        </w:tc>
        <w:tc>
          <w:tcPr>
            <w:tcW w:w="252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1123950" cy="628650"/>
                  <wp:effectExtent l="19050" t="0" r="0" b="0"/>
                  <wp:docPr id="198" name="Picture 198" descr="des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es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3A" w:rsidRDefault="0020407E" w:rsidP="00D37237">
            <w:pPr>
              <w:tabs>
                <w:tab w:val="left" w:pos="4860"/>
              </w:tabs>
            </w:pPr>
            <w:r w:rsidRPr="00D92AC9">
              <w:rPr>
                <w:rFonts w:ascii="Arial" w:hAnsi="Arial"/>
                <w:b/>
                <w:sz w:val="16"/>
                <w:szCs w:val="16"/>
              </w:rPr>
              <w:t>School</w:t>
            </w:r>
            <w:r w:rsidR="00D37237">
              <w:rPr>
                <w:rFonts w:ascii="Arial" w:hAnsi="Arial"/>
                <w:b/>
                <w:sz w:val="16"/>
                <w:szCs w:val="16"/>
              </w:rPr>
              <w:t xml:space="preserve"> Library Catalog </w:t>
            </w:r>
            <w:hyperlink r:id="rId28" w:history="1">
              <w:r w:rsidRPr="00860618">
                <w:rPr>
                  <w:rStyle w:val="Hyperlink"/>
                  <w:rFonts w:ascii="Arial" w:hAnsi="Arial"/>
                  <w:sz w:val="16"/>
                  <w:szCs w:val="16"/>
                </w:rPr>
                <w:t>http://</w:t>
              </w:r>
              <w:r>
                <w:rPr>
                  <w:rStyle w:val="Hyperlink"/>
                  <w:rFonts w:ascii="Arial" w:hAnsi="Arial"/>
                  <w:sz w:val="16"/>
                  <w:szCs w:val="16"/>
                </w:rPr>
                <w:t>destiny.bcps.org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6F1B1B">
              <w:rPr>
                <w:rFonts w:ascii="Arial" w:hAnsi="Arial" w:cs="Arial"/>
                <w:b/>
                <w:noProof/>
                <w:sz w:val="14"/>
                <w:szCs w:val="18"/>
              </w:rPr>
              <w:t>No password is required</w:t>
            </w:r>
            <w:r w:rsidR="00D37237">
              <w:rPr>
                <w:rFonts w:ascii="Arial" w:hAnsi="Arial" w:cs="Arial"/>
                <w:b/>
                <w:noProof/>
                <w:sz w:val="14"/>
                <w:szCs w:val="18"/>
              </w:rPr>
              <w:t xml:space="preserve"> for browsing. </w:t>
            </w:r>
            <w:r w:rsidR="00D37237">
              <w:rPr>
                <w:rFonts w:ascii="Arial" w:hAnsi="Arial" w:cs="Arial"/>
                <w:b/>
                <w:sz w:val="14"/>
                <w:szCs w:val="14"/>
              </w:rPr>
              <w:t>ID &amp; Password = Use your BCPS login credentials LDAP</w:t>
            </w:r>
            <w:r w:rsidR="00D37237" w:rsidRPr="00D37237">
              <w:rPr>
                <w:rFonts w:ascii="Arial" w:hAnsi="Arial" w:cs="Arial"/>
                <w:b/>
                <w:sz w:val="14"/>
                <w:szCs w:val="14"/>
              </w:rPr>
              <w:br/>
              <w:t>active directory</w:t>
            </w:r>
            <w:r w:rsidR="00D37237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37237">
              <w:rPr>
                <w:rFonts w:ascii="Arial" w:hAnsi="Arial" w:cs="Arial"/>
                <w:b/>
                <w:noProof/>
                <w:sz w:val="14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663C3A" w:rsidRDefault="00F1399F" w:rsidP="00D37237">
            <w:pPr>
              <w:tabs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047750" cy="666750"/>
                  <wp:effectExtent l="19050" t="0" r="0" b="0"/>
                  <wp:docPr id="200" name="Picture 200" descr="safari home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afari home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  <w:r w:rsidR="00D37237">
              <w:rPr>
                <w:rFonts w:ascii="Arial" w:hAnsi="Arial" w:cs="Arial"/>
                <w:b/>
                <w:sz w:val="14"/>
                <w:szCs w:val="14"/>
              </w:rPr>
              <w:t xml:space="preserve">ID &amp; Password = Use your BCPS login credentials LDAP </w:t>
            </w:r>
            <w:r w:rsidR="0020407E" w:rsidRPr="00D37237">
              <w:rPr>
                <w:rFonts w:ascii="Arial" w:hAnsi="Arial" w:cs="Arial"/>
                <w:b/>
                <w:sz w:val="14"/>
                <w:szCs w:val="14"/>
              </w:rPr>
              <w:br/>
              <w:t>active directory</w:t>
            </w:r>
            <w:r w:rsidR="00D37237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070" w:type="dxa"/>
          </w:tcPr>
          <w:p w:rsidR="0020407E" w:rsidRDefault="0020407E" w:rsidP="0020407E">
            <w:pPr>
              <w:tabs>
                <w:tab w:val="left" w:pos="4860"/>
              </w:tabs>
              <w:jc w:val="center"/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F1399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581025"/>
                  <wp:effectExtent l="19050" t="0" r="0" b="0"/>
                  <wp:docPr id="202" name="Picture 202" descr="http://www.ebscohost.com/customerSuccess/downloads/supports/scireferenc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bscohost.com/customerSuccess/downloads/supports/scireferenc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3A" w:rsidRDefault="0020407E" w:rsidP="0020407E">
            <w:pPr>
              <w:tabs>
                <w:tab w:val="left" w:pos="4860"/>
              </w:tabs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ebsco</w:t>
            </w:r>
            <w:proofErr w:type="spellEnd"/>
          </w:p>
        </w:tc>
      </w:tr>
      <w:tr w:rsidR="00EB00A1" w:rsidTr="00D37237">
        <w:tblPrEx>
          <w:tblLook w:val="04A0"/>
        </w:tblPrEx>
        <w:trPr>
          <w:trHeight w:val="431"/>
        </w:trPr>
        <w:tc>
          <w:tcPr>
            <w:tcW w:w="2160" w:type="dxa"/>
          </w:tcPr>
          <w:p w:rsidR="00EB00A1" w:rsidRPr="005461D9" w:rsidRDefault="00F1399F" w:rsidP="00663C3A">
            <w:pPr>
              <w:tabs>
                <w:tab w:val="left" w:pos="48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FF"/>
                <w:sz w:val="14"/>
                <w:szCs w:val="14"/>
                <w:bdr w:val="none" w:sz="0" w:space="0" w:color="auto" w:frame="1"/>
              </w:rPr>
              <w:drawing>
                <wp:inline distT="0" distB="0" distL="0" distR="0">
                  <wp:extent cx="1238250" cy="609600"/>
                  <wp:effectExtent l="19050" t="0" r="0" b="0"/>
                  <wp:docPr id="205" name="Picture 205" descr="Science in Contex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cience in Contex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  <w:t>Password = gale</w:t>
            </w:r>
          </w:p>
        </w:tc>
        <w:tc>
          <w:tcPr>
            <w:tcW w:w="234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81100" cy="561975"/>
                  <wp:effectExtent l="19050" t="0" r="0" b="0"/>
                  <wp:docPr id="207" name="Picture 207" descr="http://www.proquestk12.com/productinfo/marketingkits/SIRSDisco-SL-107by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proquestk12.com/productinfo/marketingkits/SIRSDisco-SL-107by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0A1" w:rsidRDefault="0020407E" w:rsidP="0020407E">
            <w:pPr>
              <w:tabs>
                <w:tab w:val="left" w:pos="4860"/>
              </w:tabs>
              <w:jc w:val="center"/>
            </w:pP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  <w:t xml:space="preserve">Password = </w:t>
            </w:r>
            <w:r>
              <w:rPr>
                <w:rFonts w:ascii="Arial" w:hAnsi="Arial" w:cs="Arial"/>
                <w:b/>
                <w:sz w:val="18"/>
                <w:szCs w:val="18"/>
              </w:rPr>
              <w:t>sirs</w:t>
            </w:r>
          </w:p>
        </w:tc>
        <w:tc>
          <w:tcPr>
            <w:tcW w:w="2520" w:type="dxa"/>
          </w:tcPr>
          <w:p w:rsidR="0020407E" w:rsidRDefault="00F1399F" w:rsidP="0020407E">
            <w:pPr>
              <w:tabs>
                <w:tab w:val="left" w:pos="48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590550"/>
                  <wp:effectExtent l="19050" t="0" r="9525" b="0"/>
                  <wp:docPr id="209" name="Picture 209" descr="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3A" w:rsidRPr="00663C3A" w:rsidRDefault="0020407E" w:rsidP="0020407E">
            <w:pPr>
              <w:tabs>
                <w:tab w:val="left" w:pos="4860"/>
              </w:tabs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Pr="00774E3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74E31">
              <w:rPr>
                <w:rFonts w:ascii="Arial" w:hAnsi="Arial" w:cs="Arial"/>
                <w:b/>
                <w:sz w:val="18"/>
                <w:szCs w:val="18"/>
              </w:rPr>
              <w:t>Password =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sirs</w:t>
            </w:r>
          </w:p>
        </w:tc>
        <w:tc>
          <w:tcPr>
            <w:tcW w:w="2250" w:type="dxa"/>
          </w:tcPr>
          <w:p w:rsidR="00EB00A1" w:rsidRDefault="00F1399F" w:rsidP="00663C3A">
            <w:pPr>
              <w:tabs>
                <w:tab w:val="left" w:pos="48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FF"/>
                <w:sz w:val="14"/>
                <w:szCs w:val="14"/>
                <w:bdr w:val="none" w:sz="0" w:space="0" w:color="auto" w:frame="1"/>
              </w:rPr>
              <w:drawing>
                <wp:inline distT="0" distB="0" distL="0" distR="0">
                  <wp:extent cx="1276350" cy="638175"/>
                  <wp:effectExtent l="19050" t="0" r="0" b="0"/>
                  <wp:docPr id="211" name="Picture 211" descr="Student Resources in Contex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tudent Resources in Contex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774E31">
              <w:rPr>
                <w:rFonts w:ascii="Arial" w:hAnsi="Arial" w:cs="Arial"/>
                <w:b/>
                <w:sz w:val="18"/>
                <w:szCs w:val="18"/>
              </w:rPr>
              <w:br/>
              <w:t>Password = gale</w:t>
            </w:r>
          </w:p>
        </w:tc>
        <w:tc>
          <w:tcPr>
            <w:tcW w:w="2070" w:type="dxa"/>
          </w:tcPr>
          <w:p w:rsidR="0020407E" w:rsidRPr="00661479" w:rsidRDefault="0020407E" w:rsidP="0020407E">
            <w:pPr>
              <w:ind w:righ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61479">
              <w:rPr>
                <w:rFonts w:ascii="Arial" w:hAnsi="Arial" w:cs="Arial"/>
                <w:b/>
                <w:sz w:val="18"/>
                <w:szCs w:val="18"/>
              </w:rPr>
              <w:t>Elementary</w:t>
            </w:r>
          </w:p>
          <w:p w:rsidR="0020407E" w:rsidRDefault="00F1399F" w:rsidP="0020407E">
            <w:pPr>
              <w:ind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85875" cy="590550"/>
                  <wp:effectExtent l="19050" t="0" r="9525" b="0"/>
                  <wp:docPr id="213" name="Picture 213" descr="tumble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tumblebooks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0A1" w:rsidRDefault="0020407E" w:rsidP="002040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  <w:t>Password = tumble</w:t>
            </w:r>
          </w:p>
        </w:tc>
      </w:tr>
      <w:tr w:rsidR="002D0A14" w:rsidTr="00D37237">
        <w:tblPrEx>
          <w:tblLook w:val="04A0"/>
        </w:tblPrEx>
        <w:trPr>
          <w:trHeight w:val="1745"/>
        </w:trPr>
        <w:tc>
          <w:tcPr>
            <w:tcW w:w="2160" w:type="dxa"/>
          </w:tcPr>
          <w:p w:rsidR="0020407E" w:rsidRPr="00661479" w:rsidRDefault="0020407E" w:rsidP="0020407E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Secondary</w:t>
            </w:r>
          </w:p>
          <w:p w:rsidR="002D0A14" w:rsidRDefault="002C756A" w:rsidP="0020407E">
            <w:pPr>
              <w:tabs>
                <w:tab w:val="left" w:pos="4860"/>
              </w:tabs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00150" cy="733425"/>
                  <wp:effectExtent l="19050" t="0" r="0" b="0"/>
                  <wp:docPr id="8" name="Picture 1" descr="C:\Users\dcurtis\Desktop\feebased\images\tumble_books_ms_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urtis\Desktop\feebased\images\tumble_books_ms_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73" cy="734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0407E" w:rsidRPr="00661479"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proofErr w:type="spellStart"/>
            <w:r w:rsidR="0020407E" w:rsidRPr="00661479">
              <w:rPr>
                <w:rFonts w:ascii="Arial" w:hAnsi="Arial" w:cs="Arial"/>
                <w:b/>
                <w:sz w:val="18"/>
                <w:szCs w:val="18"/>
              </w:rPr>
              <w:t>bcps</w:t>
            </w:r>
            <w:proofErr w:type="spellEnd"/>
            <w:r w:rsidR="0020407E" w:rsidRPr="00661479">
              <w:rPr>
                <w:rFonts w:ascii="Arial" w:hAnsi="Arial" w:cs="Arial"/>
                <w:b/>
                <w:sz w:val="18"/>
                <w:szCs w:val="18"/>
              </w:rPr>
              <w:br/>
              <w:t>Password = login</w:t>
            </w:r>
          </w:p>
        </w:tc>
        <w:tc>
          <w:tcPr>
            <w:tcW w:w="2340" w:type="dxa"/>
          </w:tcPr>
          <w:p w:rsidR="002D0A14" w:rsidRPr="00A56514" w:rsidRDefault="002C756A" w:rsidP="002C75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8" name="Picture 2" descr="C:\Users\dcurtis\Desktop\feebased\images\tumbelbooks_cloud_j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curtis\Desktop\feebased\images\tumbelbooks_cloud_j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48" cy="9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661479">
              <w:rPr>
                <w:rFonts w:ascii="Arial" w:hAnsi="Arial" w:cs="Arial"/>
                <w:b/>
                <w:sz w:val="18"/>
                <w:szCs w:val="18"/>
              </w:rPr>
              <w:t>ID = bcps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61479">
              <w:rPr>
                <w:rFonts w:ascii="Arial" w:hAnsi="Arial" w:cs="Arial"/>
                <w:b/>
                <w:sz w:val="18"/>
                <w:szCs w:val="18"/>
              </w:rPr>
              <w:br/>
              <w:t>Password = login</w:t>
            </w:r>
          </w:p>
        </w:tc>
        <w:tc>
          <w:tcPr>
            <w:tcW w:w="2520" w:type="dxa"/>
          </w:tcPr>
          <w:p w:rsidR="002C756A" w:rsidRDefault="002C756A" w:rsidP="002C756A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inline distT="0" distB="0" distL="0" distR="0">
                  <wp:extent cx="1304925" cy="590550"/>
                  <wp:effectExtent l="19050" t="0" r="9525" b="0"/>
                  <wp:docPr id="17" name="Pictur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Pr="00A56514" w:rsidRDefault="002C756A" w:rsidP="002C756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hyperlink r:id="rId42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elem@vt.org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hyperlink r:id="rId43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sec@vt.org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br/>
              <w:t>Password = visual</w:t>
            </w:r>
          </w:p>
        </w:tc>
        <w:tc>
          <w:tcPr>
            <w:tcW w:w="2250" w:type="dxa"/>
          </w:tcPr>
          <w:p w:rsidR="002D0A14" w:rsidRPr="00B64227" w:rsidRDefault="002C756A" w:rsidP="002C756A">
            <w:pPr>
              <w:tabs>
                <w:tab w:val="left" w:pos="4860"/>
              </w:tabs>
              <w:jc w:val="center"/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238250" cy="581025"/>
                  <wp:effectExtent l="19050" t="0" r="0" b="0"/>
                  <wp:docPr id="16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hyperlink r:id="rId45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elem@vt.org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hyperlink r:id="rId46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sec@vt.org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br/>
              <w:t>Password = visual</w:t>
            </w:r>
            <w:r w:rsidR="00663C3A" w:rsidRPr="006614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2C756A" w:rsidRDefault="00663C3A" w:rsidP="002C756A">
            <w:pPr>
              <w:tabs>
                <w:tab w:val="left" w:pos="48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C756A">
              <w:rPr>
                <w:noProof/>
              </w:rPr>
              <w:drawing>
                <wp:inline distT="0" distB="0" distL="0" distR="0">
                  <wp:extent cx="1095375" cy="533400"/>
                  <wp:effectExtent l="19050" t="0" r="9525" b="0"/>
                  <wp:docPr id="15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Pr="00B64227" w:rsidRDefault="002C756A" w:rsidP="00D37237">
            <w:pPr>
              <w:ind w:right="36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 = </w:t>
            </w:r>
            <w:hyperlink r:id="rId48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elem@vt.org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hyperlink r:id="rId49" w:history="1">
              <w:r w:rsidRPr="008606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sec@vt.org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br/>
              <w:t>Password =visual</w:t>
            </w:r>
          </w:p>
        </w:tc>
      </w:tr>
      <w:tr w:rsidR="0020407E" w:rsidTr="00D37237">
        <w:tblPrEx>
          <w:tblLook w:val="04A0"/>
        </w:tblPrEx>
        <w:trPr>
          <w:trHeight w:val="1142"/>
        </w:trPr>
        <w:tc>
          <w:tcPr>
            <w:tcW w:w="2160" w:type="dxa"/>
          </w:tcPr>
          <w:p w:rsidR="002C756A" w:rsidRDefault="002C756A" w:rsidP="002C756A">
            <w:pPr>
              <w:tabs>
                <w:tab w:val="left" w:pos="48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4" name="Picture 272" descr="wb_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wb_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6A" w:rsidRPr="00860618" w:rsidRDefault="002C756A" w:rsidP="002C7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ID =</w:t>
            </w:r>
            <w:r w:rsidRPr="0086061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bcps1</w:t>
            </w:r>
          </w:p>
          <w:p w:rsidR="0020407E" w:rsidRPr="00774E31" w:rsidRDefault="002C756A" w:rsidP="002C756A">
            <w:pPr>
              <w:tabs>
                <w:tab w:val="left" w:pos="48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Password=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60618">
              <w:rPr>
                <w:rFonts w:ascii="Arial" w:hAnsi="Arial" w:cs="Arial"/>
                <w:b/>
                <w:sz w:val="18"/>
                <w:szCs w:val="18"/>
              </w:rPr>
              <w:t>orldbook</w:t>
            </w:r>
            <w:proofErr w:type="spellEnd"/>
          </w:p>
        </w:tc>
        <w:tc>
          <w:tcPr>
            <w:tcW w:w="2340" w:type="dxa"/>
          </w:tcPr>
          <w:p w:rsidR="002C756A" w:rsidRDefault="002C756A" w:rsidP="002C756A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542925"/>
                  <wp:effectExtent l="19050" t="0" r="0" b="0"/>
                  <wp:docPr id="13" name="Picture 413" descr="wb_advan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wb_advanc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6A" w:rsidRPr="00860618" w:rsidRDefault="002C756A" w:rsidP="002C7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ID =</w:t>
            </w:r>
            <w:r w:rsidRPr="0086061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bcps1</w:t>
            </w:r>
          </w:p>
          <w:p w:rsidR="0020407E" w:rsidRPr="00B64227" w:rsidRDefault="002C756A" w:rsidP="002C756A">
            <w:pPr>
              <w:ind w:righ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Password= </w:t>
            </w:r>
            <w:proofErr w:type="spellStart"/>
            <w:r w:rsidRPr="00860618">
              <w:rPr>
                <w:rFonts w:ascii="Arial" w:hAnsi="Arial" w:cs="Arial"/>
                <w:b/>
                <w:sz w:val="18"/>
                <w:szCs w:val="18"/>
              </w:rPr>
              <w:t>worldbook</w:t>
            </w:r>
            <w:proofErr w:type="spellEnd"/>
          </w:p>
        </w:tc>
        <w:tc>
          <w:tcPr>
            <w:tcW w:w="2520" w:type="dxa"/>
          </w:tcPr>
          <w:p w:rsidR="002C756A" w:rsidRPr="00860618" w:rsidRDefault="002C756A" w:rsidP="002C7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56A">
              <w:rPr>
                <w:noProof/>
              </w:rPr>
              <w:drawing>
                <wp:inline distT="0" distB="0" distL="0" distR="0">
                  <wp:extent cx="1104900" cy="542925"/>
                  <wp:effectExtent l="19050" t="0" r="0" b="0"/>
                  <wp:docPr id="12" name="Picture 414" descr="wb_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wb_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ID =</w:t>
            </w:r>
            <w:r w:rsidRPr="0086061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bcps1</w:t>
            </w:r>
          </w:p>
          <w:p w:rsidR="0020407E" w:rsidRDefault="002C756A" w:rsidP="002C756A">
            <w:pPr>
              <w:tabs>
                <w:tab w:val="left" w:pos="4860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Password = </w:t>
            </w:r>
            <w:proofErr w:type="spellStart"/>
            <w:r w:rsidRPr="00860618">
              <w:rPr>
                <w:rFonts w:ascii="Arial" w:hAnsi="Arial" w:cs="Arial"/>
                <w:b/>
                <w:sz w:val="18"/>
                <w:szCs w:val="18"/>
              </w:rPr>
              <w:t>worldbook</w:t>
            </w:r>
            <w:proofErr w:type="spellEnd"/>
          </w:p>
        </w:tc>
        <w:tc>
          <w:tcPr>
            <w:tcW w:w="2250" w:type="dxa"/>
          </w:tcPr>
          <w:p w:rsidR="002C756A" w:rsidRPr="00860618" w:rsidRDefault="002C756A" w:rsidP="002C7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504825"/>
                  <wp:effectExtent l="19050" t="0" r="0" b="0"/>
                  <wp:docPr id="11" name="Picture 415" descr="wb_spa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wb_spa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ID =</w:t>
            </w:r>
            <w:r w:rsidRPr="0086061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bcps1</w:t>
            </w:r>
          </w:p>
          <w:p w:rsidR="0020407E" w:rsidRPr="00B64227" w:rsidRDefault="002C756A" w:rsidP="002C756A">
            <w:pPr>
              <w:rPr>
                <w:rFonts w:ascii="Arial" w:hAnsi="Arial" w:cs="Arial"/>
                <w:sz w:val="18"/>
                <w:szCs w:val="18"/>
              </w:rPr>
            </w:pPr>
            <w:r w:rsidRPr="00860618">
              <w:rPr>
                <w:rFonts w:ascii="Arial" w:hAnsi="Arial" w:cs="Arial"/>
                <w:b/>
                <w:sz w:val="18"/>
                <w:szCs w:val="18"/>
              </w:rPr>
              <w:t>Passw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ord= </w:t>
            </w:r>
            <w:proofErr w:type="spellStart"/>
            <w:r w:rsidRPr="00860618">
              <w:rPr>
                <w:rFonts w:ascii="Arial" w:hAnsi="Arial" w:cs="Arial"/>
                <w:b/>
                <w:sz w:val="18"/>
                <w:szCs w:val="18"/>
              </w:rPr>
              <w:t>worldbook</w:t>
            </w:r>
            <w:proofErr w:type="spellEnd"/>
            <w:r w:rsidR="00F1399F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070" w:type="dxa"/>
          </w:tcPr>
          <w:p w:rsidR="0020407E" w:rsidRPr="00B64227" w:rsidRDefault="00F1399F" w:rsidP="00F139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85875" cy="447675"/>
                  <wp:effectExtent l="19050" t="0" r="9525" b="0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www.</w:t>
            </w:r>
            <w:r w:rsidRPr="00F1399F">
              <w:rPr>
                <w:rFonts w:ascii="Arial" w:hAnsi="Arial" w:cs="Arial"/>
                <w:b/>
                <w:sz w:val="18"/>
                <w:szCs w:val="18"/>
              </w:rPr>
              <w:t>nsdl.org</w:t>
            </w:r>
            <w:r w:rsidRPr="00F1399F">
              <w:rPr>
                <w:rFonts w:ascii="Arial" w:hAnsi="Arial" w:cs="Arial"/>
                <w:b/>
                <w:sz w:val="18"/>
                <w:szCs w:val="18"/>
              </w:rPr>
              <w:br/>
              <w:t>No password needed</w:t>
            </w:r>
          </w:p>
        </w:tc>
      </w:tr>
    </w:tbl>
    <w:p w:rsidR="00084A57" w:rsidRDefault="00084A57" w:rsidP="004F0999">
      <w:pPr>
        <w:tabs>
          <w:tab w:val="left" w:pos="4860"/>
        </w:tabs>
      </w:pPr>
      <w:r>
        <w:tab/>
      </w:r>
    </w:p>
    <w:p w:rsidR="00084A57" w:rsidRPr="00E35A89" w:rsidRDefault="00E35A89" w:rsidP="00C054CC">
      <w:pPr>
        <w:ind w:left="-360" w:right="-288"/>
        <w:rPr>
          <w:rFonts w:ascii="Arial" w:hAnsi="Arial" w:cs="Arial"/>
          <w:sz w:val="18"/>
          <w:szCs w:val="18"/>
        </w:rPr>
      </w:pPr>
      <w:r w:rsidRPr="00E35A89">
        <w:rPr>
          <w:rFonts w:ascii="Arial" w:hAnsi="Arial" w:cs="Arial"/>
          <w:sz w:val="18"/>
          <w:szCs w:val="18"/>
        </w:rPr>
        <w:t xml:space="preserve">Revised </w:t>
      </w:r>
      <w:r w:rsidR="00D37237">
        <w:rPr>
          <w:rFonts w:ascii="Arial" w:hAnsi="Arial" w:cs="Arial"/>
          <w:sz w:val="18"/>
          <w:szCs w:val="18"/>
        </w:rPr>
        <w:t xml:space="preserve">October 4, 2012                                                                                                                               </w:t>
      </w:r>
      <w:r w:rsidR="00C054CC">
        <w:rPr>
          <w:rFonts w:ascii="Arial" w:hAnsi="Arial" w:cs="Arial"/>
          <w:sz w:val="18"/>
          <w:szCs w:val="18"/>
        </w:rPr>
        <w:t xml:space="preserve">Office of Library Information Services </w:t>
      </w:r>
    </w:p>
    <w:sectPr w:rsidR="00084A57" w:rsidRPr="00E35A89" w:rsidSect="0054282E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C68F5"/>
    <w:rsid w:val="00013EE5"/>
    <w:rsid w:val="000218E7"/>
    <w:rsid w:val="00046F7B"/>
    <w:rsid w:val="00062E42"/>
    <w:rsid w:val="00084A57"/>
    <w:rsid w:val="000A435B"/>
    <w:rsid w:val="000B1956"/>
    <w:rsid w:val="000B69E5"/>
    <w:rsid w:val="000E0B4B"/>
    <w:rsid w:val="00105920"/>
    <w:rsid w:val="00121129"/>
    <w:rsid w:val="00175C1F"/>
    <w:rsid w:val="001A3DB0"/>
    <w:rsid w:val="001D79CC"/>
    <w:rsid w:val="0020407E"/>
    <w:rsid w:val="002160BB"/>
    <w:rsid w:val="002452C1"/>
    <w:rsid w:val="002630D6"/>
    <w:rsid w:val="00280812"/>
    <w:rsid w:val="002C756A"/>
    <w:rsid w:val="002D0A14"/>
    <w:rsid w:val="00305BA6"/>
    <w:rsid w:val="00330EB1"/>
    <w:rsid w:val="00354451"/>
    <w:rsid w:val="003602DD"/>
    <w:rsid w:val="00364EC4"/>
    <w:rsid w:val="003841A8"/>
    <w:rsid w:val="00395DE4"/>
    <w:rsid w:val="00397BF5"/>
    <w:rsid w:val="003A4A1E"/>
    <w:rsid w:val="003B1413"/>
    <w:rsid w:val="004256ED"/>
    <w:rsid w:val="004275AB"/>
    <w:rsid w:val="004308DD"/>
    <w:rsid w:val="004333FA"/>
    <w:rsid w:val="004336A5"/>
    <w:rsid w:val="004E1D36"/>
    <w:rsid w:val="004F0999"/>
    <w:rsid w:val="004F4672"/>
    <w:rsid w:val="00504193"/>
    <w:rsid w:val="00535058"/>
    <w:rsid w:val="0054282E"/>
    <w:rsid w:val="005457E6"/>
    <w:rsid w:val="005461D9"/>
    <w:rsid w:val="005506FD"/>
    <w:rsid w:val="005A4E64"/>
    <w:rsid w:val="005A56E9"/>
    <w:rsid w:val="005B538B"/>
    <w:rsid w:val="00617298"/>
    <w:rsid w:val="00661479"/>
    <w:rsid w:val="00663C3A"/>
    <w:rsid w:val="006A0663"/>
    <w:rsid w:val="006B4E5E"/>
    <w:rsid w:val="006F1B1B"/>
    <w:rsid w:val="00702D5C"/>
    <w:rsid w:val="00774E31"/>
    <w:rsid w:val="007766DB"/>
    <w:rsid w:val="00797193"/>
    <w:rsid w:val="007C5EA0"/>
    <w:rsid w:val="007F2256"/>
    <w:rsid w:val="007F2454"/>
    <w:rsid w:val="00860618"/>
    <w:rsid w:val="00860C9F"/>
    <w:rsid w:val="00864812"/>
    <w:rsid w:val="00873077"/>
    <w:rsid w:val="008B7B93"/>
    <w:rsid w:val="008F6428"/>
    <w:rsid w:val="00916377"/>
    <w:rsid w:val="009177F4"/>
    <w:rsid w:val="0092112E"/>
    <w:rsid w:val="009658FD"/>
    <w:rsid w:val="00983A5F"/>
    <w:rsid w:val="009930C9"/>
    <w:rsid w:val="009A6582"/>
    <w:rsid w:val="009B6161"/>
    <w:rsid w:val="009C1CF3"/>
    <w:rsid w:val="009D2A5F"/>
    <w:rsid w:val="00A56514"/>
    <w:rsid w:val="00A91CD5"/>
    <w:rsid w:val="00A932A5"/>
    <w:rsid w:val="00AC17C0"/>
    <w:rsid w:val="00AC2683"/>
    <w:rsid w:val="00B14B1D"/>
    <w:rsid w:val="00B16245"/>
    <w:rsid w:val="00B201CB"/>
    <w:rsid w:val="00B64227"/>
    <w:rsid w:val="00B9230E"/>
    <w:rsid w:val="00BA0F67"/>
    <w:rsid w:val="00BC68F5"/>
    <w:rsid w:val="00BE2D38"/>
    <w:rsid w:val="00BF2204"/>
    <w:rsid w:val="00C054CC"/>
    <w:rsid w:val="00C25016"/>
    <w:rsid w:val="00C50784"/>
    <w:rsid w:val="00C9186F"/>
    <w:rsid w:val="00CA253B"/>
    <w:rsid w:val="00CB4408"/>
    <w:rsid w:val="00CD3D32"/>
    <w:rsid w:val="00CE19D1"/>
    <w:rsid w:val="00CF22DF"/>
    <w:rsid w:val="00D04B85"/>
    <w:rsid w:val="00D26852"/>
    <w:rsid w:val="00D341A6"/>
    <w:rsid w:val="00D37237"/>
    <w:rsid w:val="00D45845"/>
    <w:rsid w:val="00D81C8D"/>
    <w:rsid w:val="00D87E32"/>
    <w:rsid w:val="00D92AC9"/>
    <w:rsid w:val="00DA228B"/>
    <w:rsid w:val="00DF4265"/>
    <w:rsid w:val="00E03CC5"/>
    <w:rsid w:val="00E35A89"/>
    <w:rsid w:val="00E9388A"/>
    <w:rsid w:val="00EB00A1"/>
    <w:rsid w:val="00EB4803"/>
    <w:rsid w:val="00EB7EC8"/>
    <w:rsid w:val="00EF7D2A"/>
    <w:rsid w:val="00F07D37"/>
    <w:rsid w:val="00F12C82"/>
    <w:rsid w:val="00F1399F"/>
    <w:rsid w:val="00F5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6FD"/>
    <w:rPr>
      <w:rFonts w:ascii="Verdana" w:hAnsi="Verdana" w:hint="default"/>
      <w:color w:val="45685F"/>
      <w:u w:val="single"/>
    </w:rPr>
  </w:style>
  <w:style w:type="paragraph" w:styleId="BalloonText">
    <w:name w:val="Balloon Text"/>
    <w:basedOn w:val="Normal"/>
    <w:link w:val="BalloonTextChar"/>
    <w:rsid w:val="002C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http://support.ebscohost.com/images/logos/hrc150.gif" TargetMode="External"/><Relationship Id="rId26" Type="http://schemas.openxmlformats.org/officeDocument/2006/relationships/image" Target="media/image19.jpeg"/><Relationship Id="rId39" Type="http://schemas.openxmlformats.org/officeDocument/2006/relationships/image" Target="media/image28.jpeg"/><Relationship Id="rId21" Type="http://schemas.openxmlformats.org/officeDocument/2006/relationships/image" Target="media/image15.gif"/><Relationship Id="rId34" Type="http://schemas.openxmlformats.org/officeDocument/2006/relationships/image" Target="media/image24.jpeg"/><Relationship Id="rId42" Type="http://schemas.openxmlformats.org/officeDocument/2006/relationships/hyperlink" Target="mailto:elem@vt.org" TargetMode="External"/><Relationship Id="rId47" Type="http://schemas.openxmlformats.org/officeDocument/2006/relationships/image" Target="media/image32.pn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18.jpeg"/><Relationship Id="rId33" Type="http://schemas.openxmlformats.org/officeDocument/2006/relationships/image" Target="media/image23.png"/><Relationship Id="rId38" Type="http://schemas.openxmlformats.org/officeDocument/2006/relationships/image" Target="media/image27.gif"/><Relationship Id="rId46" Type="http://schemas.openxmlformats.org/officeDocument/2006/relationships/hyperlink" Target="mailto:sec@vt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41" Type="http://schemas.openxmlformats.org/officeDocument/2006/relationships/image" Target="media/image30.emf"/><Relationship Id="rId54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hyperlink" Target="http://www.bcps.org/offices/lis/feebased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hyperlink" Target="http://www.gale.cengage.com/images/database_icons/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hyperlink" Target="mailto:elem@vt.org" TargetMode="External"/><Relationship Id="rId53" Type="http://schemas.openxmlformats.org/officeDocument/2006/relationships/image" Target="media/image36.jpeg"/><Relationship Id="rId5" Type="http://schemas.openxmlformats.org/officeDocument/2006/relationships/image" Target="media/image2.emf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hyperlink" Target="http://www.destiny.bcps" TargetMode="External"/><Relationship Id="rId36" Type="http://schemas.openxmlformats.org/officeDocument/2006/relationships/image" Target="media/image25.jpeg"/><Relationship Id="rId49" Type="http://schemas.openxmlformats.org/officeDocument/2006/relationships/hyperlink" Target="mailto:sec@vt.or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http://www.ebscohost.com/customerSuccess/downloads/supports/scireference150.gif" TargetMode="External"/><Relationship Id="rId44" Type="http://schemas.openxmlformats.org/officeDocument/2006/relationships/image" Target="media/image31.png"/><Relationship Id="rId52" Type="http://schemas.openxmlformats.org/officeDocument/2006/relationships/image" Target="media/image3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http://support.ebsco.com/images/logos/MF150.gif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2.gif"/><Relationship Id="rId35" Type="http://schemas.openxmlformats.org/officeDocument/2006/relationships/image" Target="http://www.proquestk12.com/productinfo/marketingkits/SIRSDisco-SL-107by70.jpg" TargetMode="External"/><Relationship Id="rId43" Type="http://schemas.openxmlformats.org/officeDocument/2006/relationships/hyperlink" Target="mailto:sec@vt.org" TargetMode="External"/><Relationship Id="rId48" Type="http://schemas.openxmlformats.org/officeDocument/2006/relationships/hyperlink" Target="mailto:elem@vt.org" TargetMode="External"/><Relationship Id="rId56" Type="http://schemas.openxmlformats.org/officeDocument/2006/relationships/theme" Target="theme/theme1.xml"/><Relationship Id="rId8" Type="http://schemas.openxmlformats.org/officeDocument/2006/relationships/image" Target="http://support.ebsco.com/images/logos/autorepair150.gif" TargetMode="External"/><Relationship Id="rId51" Type="http://schemas.openxmlformats.org/officeDocument/2006/relationships/image" Target="media/image3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</Company>
  <LinksUpToDate>false</LinksUpToDate>
  <CharactersWithSpaces>2105</CharactersWithSpaces>
  <SharedDoc>false</SharedDoc>
  <HLinks>
    <vt:vector size="102" baseType="variant">
      <vt:variant>
        <vt:i4>5767284</vt:i4>
      </vt:variant>
      <vt:variant>
        <vt:i4>54</vt:i4>
      </vt:variant>
      <vt:variant>
        <vt:i4>0</vt:i4>
      </vt:variant>
      <vt:variant>
        <vt:i4>5</vt:i4>
      </vt:variant>
      <vt:variant>
        <vt:lpwstr>mailto:sec@vt.org</vt:lpwstr>
      </vt:variant>
      <vt:variant>
        <vt:lpwstr/>
      </vt:variant>
      <vt:variant>
        <vt:i4>6160481</vt:i4>
      </vt:variant>
      <vt:variant>
        <vt:i4>51</vt:i4>
      </vt:variant>
      <vt:variant>
        <vt:i4>0</vt:i4>
      </vt:variant>
      <vt:variant>
        <vt:i4>5</vt:i4>
      </vt:variant>
      <vt:variant>
        <vt:lpwstr>mailto:elem@vt.org</vt:lpwstr>
      </vt:variant>
      <vt:variant>
        <vt:lpwstr/>
      </vt:variant>
      <vt:variant>
        <vt:i4>5767284</vt:i4>
      </vt:variant>
      <vt:variant>
        <vt:i4>48</vt:i4>
      </vt:variant>
      <vt:variant>
        <vt:i4>0</vt:i4>
      </vt:variant>
      <vt:variant>
        <vt:i4>5</vt:i4>
      </vt:variant>
      <vt:variant>
        <vt:lpwstr>mailto:sec@vt.org</vt:lpwstr>
      </vt:variant>
      <vt:variant>
        <vt:lpwstr/>
      </vt:variant>
      <vt:variant>
        <vt:i4>6160481</vt:i4>
      </vt:variant>
      <vt:variant>
        <vt:i4>45</vt:i4>
      </vt:variant>
      <vt:variant>
        <vt:i4>0</vt:i4>
      </vt:variant>
      <vt:variant>
        <vt:i4>5</vt:i4>
      </vt:variant>
      <vt:variant>
        <vt:lpwstr>mailto:elem@vt.org</vt:lpwstr>
      </vt:variant>
      <vt:variant>
        <vt:lpwstr/>
      </vt:variant>
      <vt:variant>
        <vt:i4>5767284</vt:i4>
      </vt:variant>
      <vt:variant>
        <vt:i4>42</vt:i4>
      </vt:variant>
      <vt:variant>
        <vt:i4>0</vt:i4>
      </vt:variant>
      <vt:variant>
        <vt:i4>5</vt:i4>
      </vt:variant>
      <vt:variant>
        <vt:lpwstr>mailto:sec@vt.org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mailto:elem@vt.org</vt:lpwstr>
      </vt:variant>
      <vt:variant>
        <vt:lpwstr/>
      </vt:variant>
      <vt:variant>
        <vt:i4>96</vt:i4>
      </vt:variant>
      <vt:variant>
        <vt:i4>30</vt:i4>
      </vt:variant>
      <vt:variant>
        <vt:i4>0</vt:i4>
      </vt:variant>
      <vt:variant>
        <vt:i4>5</vt:i4>
      </vt:variant>
      <vt:variant>
        <vt:lpwstr>http://www.gale.cengage.com/images/database_icons/</vt:lpwstr>
      </vt:variant>
      <vt:variant>
        <vt:lpwstr/>
      </vt:variant>
      <vt:variant>
        <vt:i4>96</vt:i4>
      </vt:variant>
      <vt:variant>
        <vt:i4>21</vt:i4>
      </vt:variant>
      <vt:variant>
        <vt:i4>0</vt:i4>
      </vt:variant>
      <vt:variant>
        <vt:i4>5</vt:i4>
      </vt:variant>
      <vt:variant>
        <vt:lpwstr>http://www.gale.cengage.com/images/database_icons/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http://www.destiny.bcps/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http://www.bcps.org/offices/lis/feebased</vt:lpwstr>
      </vt:variant>
      <vt:variant>
        <vt:lpwstr/>
      </vt:variant>
      <vt:variant>
        <vt:i4>3604518</vt:i4>
      </vt:variant>
      <vt:variant>
        <vt:i4>2516</vt:i4>
      </vt:variant>
      <vt:variant>
        <vt:i4>1027</vt:i4>
      </vt:variant>
      <vt:variant>
        <vt:i4>1</vt:i4>
      </vt:variant>
      <vt:variant>
        <vt:lpwstr>http://support.ebsco.com/images/logos/autorepair150.gif</vt:lpwstr>
      </vt:variant>
      <vt:variant>
        <vt:lpwstr/>
      </vt:variant>
      <vt:variant>
        <vt:i4>4194396</vt:i4>
      </vt:variant>
      <vt:variant>
        <vt:i4>2950</vt:i4>
      </vt:variant>
      <vt:variant>
        <vt:i4>1035</vt:i4>
      </vt:variant>
      <vt:variant>
        <vt:i4>1</vt:i4>
      </vt:variant>
      <vt:variant>
        <vt:lpwstr>http://support.ebscohost.com/images/logos/hrc150.gif</vt:lpwstr>
      </vt:variant>
      <vt:variant>
        <vt:lpwstr/>
      </vt:variant>
      <vt:variant>
        <vt:i4>3997749</vt:i4>
      </vt:variant>
      <vt:variant>
        <vt:i4>3096</vt:i4>
      </vt:variant>
      <vt:variant>
        <vt:i4>1037</vt:i4>
      </vt:variant>
      <vt:variant>
        <vt:i4>1</vt:i4>
      </vt:variant>
      <vt:variant>
        <vt:lpwstr>http://support.ebsco.com/images/logos/MF150.gif</vt:lpwstr>
      </vt:variant>
      <vt:variant>
        <vt:lpwstr/>
      </vt:variant>
      <vt:variant>
        <vt:i4>8192043</vt:i4>
      </vt:variant>
      <vt:variant>
        <vt:i4>3513</vt:i4>
      </vt:variant>
      <vt:variant>
        <vt:i4>1043</vt:i4>
      </vt:variant>
      <vt:variant>
        <vt:i4>1</vt:i4>
      </vt:variant>
      <vt:variant>
        <vt:lpwstr>http://www.ebscohost.com/customerSuccess/downloads/supports/scireference150.gif</vt:lpwstr>
      </vt:variant>
      <vt:variant>
        <vt:lpwstr/>
      </vt:variant>
      <vt:variant>
        <vt:i4>96</vt:i4>
      </vt:variant>
      <vt:variant>
        <vt:i4>3721</vt:i4>
      </vt:variant>
      <vt:variant>
        <vt:i4>1044</vt:i4>
      </vt:variant>
      <vt:variant>
        <vt:i4>4</vt:i4>
      </vt:variant>
      <vt:variant>
        <vt:lpwstr>http://www.gale.cengage.com/images/database_icons/</vt:lpwstr>
      </vt:variant>
      <vt:variant>
        <vt:lpwstr/>
      </vt:variant>
      <vt:variant>
        <vt:i4>524316</vt:i4>
      </vt:variant>
      <vt:variant>
        <vt:i4>3867</vt:i4>
      </vt:variant>
      <vt:variant>
        <vt:i4>1045</vt:i4>
      </vt:variant>
      <vt:variant>
        <vt:i4>1</vt:i4>
      </vt:variant>
      <vt:variant>
        <vt:lpwstr>http://www.proquestk12.com/productinfo/marketingkits/SIRSDisco-SL-107by70.jpg</vt:lpwstr>
      </vt:variant>
      <vt:variant>
        <vt:lpwstr/>
      </vt:variant>
      <vt:variant>
        <vt:i4>96</vt:i4>
      </vt:variant>
      <vt:variant>
        <vt:i4>4124</vt:i4>
      </vt:variant>
      <vt:variant>
        <vt:i4>1047</vt:i4>
      </vt:variant>
      <vt:variant>
        <vt:i4>4</vt:i4>
      </vt:variant>
      <vt:variant>
        <vt:lpwstr>http://www.gale.cengage.com/images/database_icons/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Falkinburg</dc:creator>
  <cp:lastModifiedBy>ebigham2</cp:lastModifiedBy>
  <cp:revision>2</cp:revision>
  <cp:lastPrinted>2010-09-23T14:18:00Z</cp:lastPrinted>
  <dcterms:created xsi:type="dcterms:W3CDTF">2013-01-04T18:11:00Z</dcterms:created>
  <dcterms:modified xsi:type="dcterms:W3CDTF">2013-01-04T18:11:00Z</dcterms:modified>
</cp:coreProperties>
</file>